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2046DA0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C955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Operación y Evaluación/Coordinación de Análisis, Prospectiva y Seguimiento a la Operación Institucional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C9B54CC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C955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Seguimiento y Regulación a Procesos Institucionales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10F79700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</w:t>
            </w:r>
            <w:r w:rsidR="00C955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23/04/2026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53565AE9" w:rsidR="00A3073F" w:rsidRPr="002D09EF" w:rsidRDefault="00C955C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Octavio Alejandro Morales Buendía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9C8F05F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AE3ECF2" w:rsidR="00A3073F" w:rsidRPr="002D09EF" w:rsidRDefault="00C955C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No. 476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9, ala Poniente, Colonia Juárez, 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D2DE182" w:rsidR="00A3073F" w:rsidRPr="002D09EF" w:rsidRDefault="00F903C9" w:rsidP="005A526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C955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C955C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10923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hyperlink r:id="rId12" w:history="1">
              <w:r w:rsidR="005A526B" w:rsidRPr="00054A0C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octavio.morales@imss.gob.mx</w:t>
              </w:r>
            </w:hyperlink>
            <w:r w:rsidR="005A526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6700FFC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5A526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Seguimiento y Regulación a Procesos Institucionales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03B1FA9" w:rsidR="00CA692E" w:rsidRPr="008D7CA5" w:rsidRDefault="005A526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11C Planeación, información, evaluación y políticas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7A57D72" w:rsidR="00D52008" w:rsidRPr="00C8380F" w:rsidRDefault="005A526B" w:rsidP="005A526B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    11C.17 Informe de ejecución</w:t>
            </w:r>
          </w:p>
        </w:tc>
        <w:tc>
          <w:tcPr>
            <w:tcW w:w="1519" w:type="pct"/>
            <w:vAlign w:val="center"/>
          </w:tcPr>
          <w:p w14:paraId="420D570C" w14:textId="67C4B815" w:rsidR="00D52008" w:rsidRPr="00C8380F" w:rsidRDefault="005A526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Informe </w:t>
            </w:r>
            <w:r w:rsidR="00A644D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Avance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Trimestral/DOE</w:t>
            </w:r>
          </w:p>
        </w:tc>
        <w:tc>
          <w:tcPr>
            <w:tcW w:w="611" w:type="pct"/>
            <w:vAlign w:val="center"/>
          </w:tcPr>
          <w:p w14:paraId="14D1391C" w14:textId="133CBE09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5A526B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3C1CE332" w:rsidR="00D52008" w:rsidRPr="00FF089E" w:rsidRDefault="005A526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499BB8BA" w14:textId="0D051040" w:rsidR="00D52008" w:rsidRPr="00C8380F" w:rsidRDefault="005A526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Paseo de la Reforma No. 476, Piso 9, ala Poniente, Colonia Juárez, Alcaldía Cuauhtémoc, C.P. 06600,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1719318" w:rsidR="00D52008" w:rsidRDefault="00443A80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Eduardo Sánchez Estrada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C431A8D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443A80">
              <w:rPr>
                <w:rFonts w:ascii="Montserrat Medium" w:hAnsi="Montserrat Medium"/>
                <w:color w:val="000000"/>
                <w:sz w:val="14"/>
                <w:szCs w:val="14"/>
              </w:rPr>
              <w:t>Octavio Alejandro Morales Buendía</w:t>
            </w:r>
          </w:p>
          <w:p w14:paraId="2D0B8AF7" w14:textId="14309937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443A80">
              <w:rPr>
                <w:rFonts w:ascii="Montserrat Medium" w:hAnsi="Montserrat Medium"/>
                <w:color w:val="000000"/>
                <w:sz w:val="14"/>
                <w:szCs w:val="14"/>
              </w:rPr>
              <w:t>Seguimiento y Regulación a Procesos Institucionales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5BC408B1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A8E569B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19D25CB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BF9A09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5853B70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F53105" w:rsidRPr="00813C78" w14:paraId="43AE31A5" w14:textId="77777777" w:rsidTr="0006609A">
        <w:trPr>
          <w:trHeight w:val="323"/>
        </w:trPr>
        <w:tc>
          <w:tcPr>
            <w:tcW w:w="14039" w:type="dxa"/>
            <w:gridSpan w:val="4"/>
          </w:tcPr>
          <w:p w14:paraId="619F9F46" w14:textId="77777777" w:rsidR="00F53105" w:rsidRPr="00813C78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lastRenderedPageBreak/>
              <w:t>Área de Identificación</w:t>
            </w:r>
          </w:p>
        </w:tc>
      </w:tr>
      <w:tr w:rsidR="00F53105" w:rsidRPr="00813C78" w14:paraId="14FA6637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0CB37264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B382BEF" w14:textId="77777777" w:rsidR="00F53105" w:rsidRPr="007F3343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Operación y Evaluación/Coordinación de Análisis, Prospectiva y Seguimiento a la Operación Institucional</w:t>
            </w:r>
          </w:p>
        </w:tc>
      </w:tr>
      <w:tr w:rsidR="00F53105" w:rsidRPr="00813C78" w14:paraId="12EB729D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652FFF28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7DB1" w14:textId="77777777" w:rsidR="00F53105" w:rsidRPr="00A3073F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Seguimiento y Regulación a Procesos Institucionales</w:t>
            </w:r>
          </w:p>
        </w:tc>
        <w:tc>
          <w:tcPr>
            <w:tcW w:w="2268" w:type="dxa"/>
            <w:vAlign w:val="bottom"/>
          </w:tcPr>
          <w:p w14:paraId="604ED92C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EE6026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23/04/2026</w:t>
            </w:r>
          </w:p>
        </w:tc>
      </w:tr>
      <w:tr w:rsidR="00F53105" w:rsidRPr="00813C78" w14:paraId="7264D0B8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6D98BE95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45A42" w14:textId="77777777" w:rsidR="00F53105" w:rsidRPr="002D09EF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Octavio Alejandro Morales Buendía</w:t>
            </w:r>
          </w:p>
        </w:tc>
        <w:tc>
          <w:tcPr>
            <w:tcW w:w="4253" w:type="dxa"/>
            <w:gridSpan w:val="2"/>
            <w:vAlign w:val="bottom"/>
          </w:tcPr>
          <w:p w14:paraId="489760AE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F53105" w:rsidRPr="00813C78" w14:paraId="11AC9EAA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20A8170F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969CC" w14:textId="77777777" w:rsidR="00F53105" w:rsidRPr="002D09EF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</w:p>
        </w:tc>
      </w:tr>
      <w:tr w:rsidR="00F53105" w:rsidRPr="00813C78" w14:paraId="37A03D74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264F9449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5F874A8" w14:textId="77777777" w:rsidR="00F53105" w:rsidRPr="002D09EF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No. 476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9, ala Poniente, Colonia Juárez,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F53105" w:rsidRPr="00B70816" w14:paraId="0986FC3F" w14:textId="77777777" w:rsidTr="0006609A">
        <w:trPr>
          <w:trHeight w:val="323"/>
        </w:trPr>
        <w:tc>
          <w:tcPr>
            <w:tcW w:w="2990" w:type="dxa"/>
            <w:vAlign w:val="bottom"/>
          </w:tcPr>
          <w:p w14:paraId="19625E9D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46DD8" w14:textId="77777777" w:rsidR="00F53105" w:rsidRPr="002D09EF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2382700, Ext. 10923, </w:t>
            </w:r>
            <w:hyperlink r:id="rId13" w:history="1">
              <w:r w:rsidRPr="00054A0C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octavio.morales@imss.gob.mx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1A87AB45" w14:textId="77777777" w:rsidR="00F53105" w:rsidRPr="00B70816" w:rsidRDefault="00F53105" w:rsidP="00F53105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61C23A40" w14:textId="77777777" w:rsidR="00F53105" w:rsidRDefault="00F53105" w:rsidP="00F53105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73418E53" w14:textId="77777777" w:rsidR="00F53105" w:rsidRPr="00CA692E" w:rsidRDefault="00F53105" w:rsidP="00F53105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F53105" w14:paraId="538AC177" w14:textId="77777777" w:rsidTr="0006609A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07A1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778089" w14:textId="77777777" w:rsidR="00F53105" w:rsidRPr="008D7CA5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F53105" w14:paraId="34D71CA9" w14:textId="77777777" w:rsidTr="0006609A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C6D4" w14:textId="77777777" w:rsidR="00F53105" w:rsidRDefault="00F53105" w:rsidP="0006609A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9D46944" w14:textId="77777777" w:rsidR="00F53105" w:rsidRPr="008D7CA5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Seguimiento y Regulación a Procesos Institucionales</w:t>
            </w:r>
          </w:p>
        </w:tc>
      </w:tr>
      <w:tr w:rsidR="00F53105" w14:paraId="6FF7CE37" w14:textId="77777777" w:rsidTr="0006609A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59C2" w14:textId="77777777" w:rsidR="00F53105" w:rsidRPr="00813C78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3474390" w14:textId="77777777" w:rsidR="00F53105" w:rsidRPr="008D7CA5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F53105" w14:paraId="7A4455C4" w14:textId="77777777" w:rsidTr="0006609A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0B32" w14:textId="77777777" w:rsidR="00F53105" w:rsidRDefault="00F53105" w:rsidP="0006609A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4D3058" w14:textId="77777777" w:rsidR="00F53105" w:rsidRPr="008D7CA5" w:rsidRDefault="00F53105" w:rsidP="0006609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3C Programación, organización y presupuestación</w:t>
            </w:r>
          </w:p>
        </w:tc>
      </w:tr>
    </w:tbl>
    <w:p w14:paraId="2A9B2A14" w14:textId="77777777" w:rsidR="00F53105" w:rsidRDefault="00F53105" w:rsidP="00F53105"/>
    <w:p w14:paraId="1DAA0E12" w14:textId="77777777" w:rsidR="00F53105" w:rsidRDefault="00F53105" w:rsidP="00F5310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F53105" w14:paraId="3BD47B4E" w14:textId="77777777" w:rsidTr="0006609A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FEA82FC" w14:textId="77777777" w:rsidR="00F53105" w:rsidRPr="00184829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2AFCB1A" w14:textId="77777777" w:rsidR="00F53105" w:rsidRPr="00184829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2D0F57D9" w14:textId="77777777" w:rsidR="00F53105" w:rsidRPr="00184829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40A9EA8A" w14:textId="77777777" w:rsidR="00F53105" w:rsidRPr="00184829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 EXPEDIENTES 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977E48" w14:textId="77777777" w:rsidR="00F53105" w:rsidRPr="00813C78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FÍSICA</w:t>
            </w:r>
          </w:p>
        </w:tc>
      </w:tr>
      <w:tr w:rsidR="00F53105" w:rsidRPr="00813C78" w14:paraId="6EE4F5D3" w14:textId="77777777" w:rsidTr="0006609A">
        <w:trPr>
          <w:trHeight w:val="311"/>
        </w:trPr>
        <w:tc>
          <w:tcPr>
            <w:tcW w:w="1016" w:type="pct"/>
            <w:vAlign w:val="center"/>
          </w:tcPr>
          <w:p w14:paraId="618B2F6F" w14:textId="77777777" w:rsidR="00F53105" w:rsidRPr="00C8380F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3C.2 Programas y proyectos en materia de programación</w:t>
            </w:r>
          </w:p>
        </w:tc>
        <w:tc>
          <w:tcPr>
            <w:tcW w:w="1519" w:type="pct"/>
            <w:vAlign w:val="center"/>
          </w:tcPr>
          <w:p w14:paraId="33A795D5" w14:textId="77777777" w:rsidR="00F53105" w:rsidRPr="00C8380F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 Anual de Trabajo/DOE</w:t>
            </w:r>
          </w:p>
        </w:tc>
        <w:tc>
          <w:tcPr>
            <w:tcW w:w="611" w:type="pct"/>
            <w:vAlign w:val="center"/>
          </w:tcPr>
          <w:p w14:paraId="3F2BE46C" w14:textId="77777777" w:rsidR="00F53105" w:rsidRPr="00FF089E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1E6C71F" w14:textId="77777777" w:rsidR="00F53105" w:rsidRPr="00FF089E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5D71B977" w14:textId="77777777" w:rsidR="00F53105" w:rsidRPr="00C8380F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Paseo de la Reforma No. 476, Piso 9, ala Poniente, Colonia Juárez, Alcaldía Cuauhtémoc, C.P. 06600, CDMX</w:t>
            </w:r>
          </w:p>
        </w:tc>
      </w:tr>
      <w:tr w:rsidR="00F53105" w:rsidRPr="00813C78" w14:paraId="47ACA9FB" w14:textId="77777777" w:rsidTr="0006609A">
        <w:trPr>
          <w:trHeight w:val="311"/>
        </w:trPr>
        <w:tc>
          <w:tcPr>
            <w:tcW w:w="1016" w:type="pct"/>
            <w:vAlign w:val="center"/>
          </w:tcPr>
          <w:p w14:paraId="60B7998F" w14:textId="77777777" w:rsidR="00F53105" w:rsidRPr="00C8380F" w:rsidRDefault="00F53105" w:rsidP="0006609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    11C.17 Informe de ejecución</w:t>
            </w:r>
          </w:p>
        </w:tc>
        <w:tc>
          <w:tcPr>
            <w:tcW w:w="1519" w:type="pct"/>
            <w:vAlign w:val="center"/>
          </w:tcPr>
          <w:p w14:paraId="7E8AF12A" w14:textId="77777777" w:rsidR="00F53105" w:rsidRPr="00C8380F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Manuales de Organización/DOE</w:t>
            </w:r>
          </w:p>
        </w:tc>
        <w:tc>
          <w:tcPr>
            <w:tcW w:w="611" w:type="pct"/>
            <w:vAlign w:val="center"/>
          </w:tcPr>
          <w:p w14:paraId="3352DFE1" w14:textId="77777777" w:rsidR="00F53105" w:rsidRPr="00FF089E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D638BBD" w14:textId="77777777" w:rsidR="00F53105" w:rsidRPr="00FF089E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3EF492B3" w14:textId="77777777" w:rsidR="00F53105" w:rsidRPr="00C8380F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Paseo de la Reforma No. 476, Piso 9, ala Poniente, Colonia Juárez, Alcaldía Cuauhtémoc, C.P. 06600, CDMX</w:t>
            </w:r>
          </w:p>
        </w:tc>
      </w:tr>
    </w:tbl>
    <w:p w14:paraId="4601CA90" w14:textId="77777777" w:rsidR="00F53105" w:rsidRDefault="00F53105" w:rsidP="00F5310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DC4E1FC" w14:textId="77777777" w:rsidR="00F53105" w:rsidRDefault="00F53105" w:rsidP="00F5310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F53105" w:rsidRPr="00813C78" w14:paraId="37AA295C" w14:textId="77777777" w:rsidTr="0006609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151E5B10" w14:textId="77777777" w:rsidR="00F53105" w:rsidRPr="00D52008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48983879" w14:textId="77777777" w:rsidR="00F53105" w:rsidRPr="00813C78" w:rsidRDefault="00F53105" w:rsidP="0006609A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2BB54A0" w14:textId="77777777" w:rsidR="00F53105" w:rsidRPr="00D52008" w:rsidRDefault="00F53105" w:rsidP="0006609A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F53105" w:rsidRPr="00D47DA7" w14:paraId="7DD66F4A" w14:textId="77777777" w:rsidTr="0006609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160180D9" w14:textId="77777777" w:rsidR="00F53105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Eduardo Sánchez Estrada</w:t>
            </w:r>
          </w:p>
          <w:p w14:paraId="52B8B0D0" w14:textId="77777777" w:rsidR="00F53105" w:rsidRPr="00D47DA7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08" w:type="pct"/>
          </w:tcPr>
          <w:p w14:paraId="12640D4F" w14:textId="77777777" w:rsidR="00F53105" w:rsidRDefault="00F53105" w:rsidP="0006609A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35F38D6" w14:textId="77777777" w:rsidR="00F53105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 Octavio Alejandro Morales Buendía</w:t>
            </w:r>
          </w:p>
          <w:p w14:paraId="171438DF" w14:textId="77777777" w:rsidR="00F53105" w:rsidRPr="00D47DA7" w:rsidRDefault="00F53105" w:rsidP="0006609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Seguimiento y Regulación a Procesos Institucionales</w:t>
            </w:r>
          </w:p>
        </w:tc>
      </w:tr>
    </w:tbl>
    <w:p w14:paraId="26787780" w14:textId="77777777" w:rsidR="00F53105" w:rsidRDefault="00F53105" w:rsidP="00F5310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68D2883" w14:textId="77777777" w:rsidR="00F53105" w:rsidRDefault="00F53105" w:rsidP="00F53105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p w14:paraId="20582094" w14:textId="77777777" w:rsidR="00F53105" w:rsidRDefault="00F53105" w:rsidP="00F53105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460E4D" w14:textId="77777777" w:rsidR="00F53105" w:rsidRDefault="00F53105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0" w:name="_GoBack"/>
      <w:bookmarkEnd w:id="0"/>
    </w:p>
    <w:sectPr w:rsidR="00F53105" w:rsidSect="00A3073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CD498" w14:textId="77777777" w:rsidR="00566D5D" w:rsidRDefault="00566D5D" w:rsidP="00984A99">
      <w:r>
        <w:separator/>
      </w:r>
    </w:p>
  </w:endnote>
  <w:endnote w:type="continuationSeparator" w:id="0">
    <w:p w14:paraId="1E4849CB" w14:textId="77777777" w:rsidR="00566D5D" w:rsidRDefault="00566D5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86120" w:rsidRPr="00886120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79497" w14:textId="77777777" w:rsidR="00566D5D" w:rsidRDefault="00566D5D" w:rsidP="00984A99">
      <w:r>
        <w:separator/>
      </w:r>
    </w:p>
  </w:footnote>
  <w:footnote w:type="continuationSeparator" w:id="0">
    <w:p w14:paraId="773EA612" w14:textId="77777777" w:rsidR="00566D5D" w:rsidRDefault="00566D5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2F7727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3A80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65787"/>
    <w:rsid w:val="00566D5D"/>
    <w:rsid w:val="00570363"/>
    <w:rsid w:val="00573BEE"/>
    <w:rsid w:val="00582C05"/>
    <w:rsid w:val="005858CA"/>
    <w:rsid w:val="00592025"/>
    <w:rsid w:val="005950B0"/>
    <w:rsid w:val="005A50DA"/>
    <w:rsid w:val="005A526B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86120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1E03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44D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55C1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105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52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5A52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52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5A52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ctavio.morales@imss.gob.m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mailto:octavio.morales@imss.gob.mx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CD62EC-F7FF-43B5-BFE4-FD45A25F23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sicgc.capsoidoe</cp:lastModifiedBy>
  <cp:revision>2</cp:revision>
  <cp:lastPrinted>2026-04-23T23:53:00Z</cp:lastPrinted>
  <dcterms:created xsi:type="dcterms:W3CDTF">2026-04-27T17:39:00Z</dcterms:created>
  <dcterms:modified xsi:type="dcterms:W3CDTF">2026-04-27T17:39:00Z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